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1D" w:rsidRPr="00A51C89" w:rsidRDefault="0013091D" w:rsidP="0013091D">
      <w:pPr>
        <w:pStyle w:val="Nagwek1"/>
        <w:suppressAutoHyphens/>
        <w:spacing w:line="360" w:lineRule="auto"/>
        <w:jc w:val="left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1C8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Samorząd uczniowski</w:t>
      </w:r>
      <w:bookmarkStart w:id="0" w:name="_GoBack"/>
      <w:bookmarkEnd w:id="0"/>
    </w:p>
    <w:p w:rsidR="0013091D" w:rsidRPr="0013091D" w:rsidRDefault="0013091D" w:rsidP="0013091D">
      <w:pPr>
        <w:pStyle w:val="paragraf"/>
        <w:numPr>
          <w:ilvl w:val="0"/>
          <w:numId w:val="6"/>
        </w:numPr>
        <w:suppressAutoHyphens/>
        <w:spacing w:before="120" w:line="360" w:lineRule="auto"/>
        <w:contextualSpacing/>
        <w:jc w:val="left"/>
        <w:rPr>
          <w:rFonts w:cs="Arial"/>
          <w:spacing w:val="20"/>
          <w:sz w:val="24"/>
          <w:szCs w:val="24"/>
        </w:rPr>
      </w:pPr>
      <w:r w:rsidRPr="0013091D">
        <w:rPr>
          <w:rFonts w:cs="Arial"/>
          <w:spacing w:val="20"/>
          <w:sz w:val="24"/>
          <w:szCs w:val="24"/>
        </w:rPr>
        <w:t>W Szkole Podstawowej w Leśmierzu działa Samorząd Uczniowski, zwany dalej samorządem.</w:t>
      </w:r>
    </w:p>
    <w:p w:rsidR="0013091D" w:rsidRPr="0013091D" w:rsidRDefault="0013091D" w:rsidP="0013091D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before="120" w:line="360" w:lineRule="auto"/>
        <w:rPr>
          <w:rFonts w:cs="Arial"/>
          <w:spacing w:val="20"/>
          <w:sz w:val="24"/>
        </w:rPr>
      </w:pPr>
      <w:r w:rsidRPr="0013091D">
        <w:rPr>
          <w:rFonts w:cs="Arial"/>
          <w:spacing w:val="20"/>
          <w:sz w:val="24"/>
        </w:rPr>
        <w:t>Samorząd tworzą wszyscy uczniowie szkoły. Organy Samorządu są jedynymi reprezentantami ogółu uczniów.</w:t>
      </w:r>
    </w:p>
    <w:p w:rsidR="0013091D" w:rsidRPr="0013091D" w:rsidRDefault="0013091D" w:rsidP="0013091D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before="120" w:line="360" w:lineRule="auto"/>
        <w:rPr>
          <w:rFonts w:cs="Arial"/>
          <w:spacing w:val="20"/>
          <w:sz w:val="24"/>
        </w:rPr>
      </w:pPr>
      <w:r w:rsidRPr="0013091D">
        <w:rPr>
          <w:rFonts w:cs="Arial"/>
          <w:spacing w:val="20"/>
          <w:sz w:val="24"/>
        </w:rPr>
        <w:t>Zasady wybierania i działania organów samorządu określa regulamin uchwalany przez ogół uczniów w głosowaniu równym, tajnym i powszechnym.</w:t>
      </w:r>
    </w:p>
    <w:p w:rsidR="0013091D" w:rsidRPr="0013091D" w:rsidRDefault="0013091D" w:rsidP="0013091D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before="120" w:line="360" w:lineRule="auto"/>
        <w:rPr>
          <w:rFonts w:cs="Arial"/>
          <w:spacing w:val="20"/>
          <w:sz w:val="24"/>
        </w:rPr>
      </w:pPr>
      <w:r w:rsidRPr="0013091D">
        <w:rPr>
          <w:rFonts w:cs="Arial"/>
          <w:spacing w:val="20"/>
          <w:sz w:val="24"/>
        </w:rPr>
        <w:t>Regulamin Samorządu nie może być sprzeczny ze statutem szkoły.</w:t>
      </w:r>
    </w:p>
    <w:p w:rsidR="0013091D" w:rsidRPr="0013091D" w:rsidRDefault="0013091D" w:rsidP="0013091D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13091D">
        <w:rPr>
          <w:rFonts w:cs="Arial"/>
          <w:spacing w:val="20"/>
          <w:sz w:val="24"/>
        </w:rPr>
        <w:t>Samorząd może przedstawiać Radzie Pedagogicznej oraz Dyrektorowi wnioski i opinie we wszystkich</w:t>
      </w:r>
      <w:r w:rsidRPr="0013091D">
        <w:rPr>
          <w:rFonts w:cs="Arial"/>
          <w:spacing w:val="20"/>
          <w:sz w:val="24"/>
          <w:szCs w:val="24"/>
        </w:rPr>
        <w:t xml:space="preserve"> sprawach szkoły, w szczególności dotyczących realizacji podstawowych praw uczniów, takich jak:</w:t>
      </w:r>
    </w:p>
    <w:p w:rsidR="0013091D" w:rsidRPr="0013091D" w:rsidRDefault="0013091D" w:rsidP="0013091D">
      <w:pPr>
        <w:pStyle w:val="Akapitzlist"/>
        <w:numPr>
          <w:ilvl w:val="2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13091D">
        <w:rPr>
          <w:rFonts w:cs="Arial"/>
          <w:spacing w:val="20"/>
          <w:sz w:val="24"/>
          <w:szCs w:val="24"/>
        </w:rPr>
        <w:t>prawo do zapoznawania się z programem nauczania, z jego treścią, celem i stawianymi wymaganiami;</w:t>
      </w:r>
    </w:p>
    <w:p w:rsidR="0013091D" w:rsidRPr="0013091D" w:rsidRDefault="0013091D" w:rsidP="0013091D">
      <w:pPr>
        <w:pStyle w:val="Akapitzlist"/>
        <w:numPr>
          <w:ilvl w:val="2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13091D">
        <w:rPr>
          <w:rFonts w:cs="Arial"/>
          <w:spacing w:val="20"/>
          <w:sz w:val="24"/>
          <w:szCs w:val="24"/>
        </w:rPr>
        <w:t>prawo do jawnej i umotywowanej oceny postępów w nauce i zachowaniu;</w:t>
      </w:r>
    </w:p>
    <w:p w:rsidR="0013091D" w:rsidRPr="0013091D" w:rsidRDefault="0013091D" w:rsidP="0013091D">
      <w:pPr>
        <w:pStyle w:val="Akapitzlist"/>
        <w:numPr>
          <w:ilvl w:val="2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13091D">
        <w:rPr>
          <w:rFonts w:cs="Arial"/>
          <w:spacing w:val="20"/>
          <w:sz w:val="24"/>
          <w:szCs w:val="24"/>
        </w:rPr>
        <w:t>prawo do organizacji życia szkolnego, umożliwiające zachowanie właściwych proporcji między wysiłkiem szkolnym a możliwością rozwijania i zaspokajania własnych zainteresowań;</w:t>
      </w:r>
    </w:p>
    <w:p w:rsidR="0013091D" w:rsidRPr="0013091D" w:rsidRDefault="0013091D" w:rsidP="0013091D">
      <w:pPr>
        <w:pStyle w:val="Akapitzlist"/>
        <w:numPr>
          <w:ilvl w:val="2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13091D">
        <w:rPr>
          <w:rFonts w:cs="Arial"/>
          <w:spacing w:val="20"/>
          <w:sz w:val="24"/>
          <w:szCs w:val="24"/>
        </w:rPr>
        <w:t>prawo redagowania i wydawania gazety szkolnej;</w:t>
      </w:r>
    </w:p>
    <w:p w:rsidR="0013091D" w:rsidRPr="0013091D" w:rsidRDefault="0013091D" w:rsidP="0013091D">
      <w:pPr>
        <w:pStyle w:val="Akapitzlist"/>
        <w:numPr>
          <w:ilvl w:val="2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13091D">
        <w:rPr>
          <w:rFonts w:cs="Arial"/>
          <w:spacing w:val="20"/>
          <w:sz w:val="24"/>
          <w:szCs w:val="24"/>
        </w:rPr>
        <w:t>prawo organizowania działalności kulturalnej, oświatowej, sportowej oraz rozrywkowej zgodnie z własnymi potrzebami i możliwościami organizacyjnymi, w porozumieniu z dyrektorem;</w:t>
      </w:r>
    </w:p>
    <w:p w:rsidR="0013091D" w:rsidRPr="0013091D" w:rsidRDefault="0013091D" w:rsidP="0013091D">
      <w:pPr>
        <w:pStyle w:val="Akapitzlist"/>
        <w:numPr>
          <w:ilvl w:val="2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13091D">
        <w:rPr>
          <w:rFonts w:cs="Arial"/>
          <w:spacing w:val="20"/>
          <w:sz w:val="24"/>
          <w:szCs w:val="24"/>
        </w:rPr>
        <w:t>prawo wyboru nauczyciela pełniącego rolę opiekuna Samorządu;</w:t>
      </w:r>
    </w:p>
    <w:p w:rsidR="0013091D" w:rsidRPr="0013091D" w:rsidRDefault="0013091D" w:rsidP="0013091D">
      <w:pPr>
        <w:pStyle w:val="Akapitzlist"/>
        <w:numPr>
          <w:ilvl w:val="2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13091D">
        <w:rPr>
          <w:rFonts w:cs="Arial"/>
          <w:spacing w:val="20"/>
          <w:sz w:val="24"/>
          <w:szCs w:val="24"/>
        </w:rPr>
        <w:t>opiniowania dni wolnych od zajęć.</w:t>
      </w:r>
    </w:p>
    <w:p w:rsidR="0013091D" w:rsidRPr="0013091D" w:rsidRDefault="0013091D" w:rsidP="0013091D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before="120" w:line="360" w:lineRule="auto"/>
        <w:rPr>
          <w:rFonts w:cs="Arial"/>
          <w:spacing w:val="20"/>
          <w:sz w:val="24"/>
        </w:rPr>
      </w:pPr>
      <w:r w:rsidRPr="0013091D">
        <w:rPr>
          <w:rFonts w:cs="Arial"/>
          <w:spacing w:val="20"/>
          <w:sz w:val="24"/>
        </w:rPr>
        <w:t>Samorząd ma prawo opiniować, na wniosek dyrektora szkoły, pracę nauczycieli szkoły, dla których dyrektor dokonuje oceny ich pracy zawodowej.</w:t>
      </w:r>
    </w:p>
    <w:p w:rsidR="0013091D" w:rsidRPr="0013091D" w:rsidRDefault="0013091D" w:rsidP="0013091D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before="120" w:line="360" w:lineRule="auto"/>
        <w:rPr>
          <w:rFonts w:cs="Arial"/>
          <w:spacing w:val="20"/>
          <w:sz w:val="24"/>
        </w:rPr>
      </w:pPr>
      <w:r w:rsidRPr="0013091D">
        <w:rPr>
          <w:rFonts w:cs="Arial"/>
          <w:spacing w:val="20"/>
          <w:sz w:val="24"/>
        </w:rPr>
        <w:t xml:space="preserve">Uczniowie mają prawo odwołać organy Samorządu na wniosek podpisany przez 40% uczniów szkoły. </w:t>
      </w:r>
    </w:p>
    <w:p w:rsidR="0013091D" w:rsidRPr="0013091D" w:rsidRDefault="0013091D" w:rsidP="0013091D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before="120" w:line="360" w:lineRule="auto"/>
        <w:rPr>
          <w:rFonts w:cs="Arial"/>
          <w:spacing w:val="20"/>
          <w:sz w:val="24"/>
        </w:rPr>
      </w:pPr>
      <w:r w:rsidRPr="0013091D">
        <w:rPr>
          <w:rFonts w:cs="Arial"/>
          <w:spacing w:val="20"/>
          <w:sz w:val="24"/>
        </w:rPr>
        <w:lastRenderedPageBreak/>
        <w:t>W razie zaistnienia sytuacji</w:t>
      </w:r>
      <w:r w:rsidRPr="0013091D">
        <w:rPr>
          <w:rFonts w:cs="Arial"/>
          <w:spacing w:val="20"/>
          <w:sz w:val="24"/>
          <w:szCs w:val="24"/>
        </w:rPr>
        <w:t xml:space="preserve"> opisanej w ust. 7 stosuje się następującą procedurę:</w:t>
      </w:r>
    </w:p>
    <w:p w:rsidR="0013091D" w:rsidRPr="0013091D" w:rsidRDefault="0013091D" w:rsidP="0013091D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13091D">
        <w:rPr>
          <w:rFonts w:cs="Arial"/>
          <w:spacing w:val="20"/>
          <w:sz w:val="24"/>
          <w:szCs w:val="24"/>
        </w:rPr>
        <w:t>wniosek poparty przez stosowną liczbę uczniów - wraz z propozycjami kandydatów do objęcia stanowisk w organach samorządu - wnioskodawcy przedkładają dyrektorowi szkoły;</w:t>
      </w:r>
    </w:p>
    <w:p w:rsidR="0013091D" w:rsidRPr="0013091D" w:rsidRDefault="0013091D" w:rsidP="0013091D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13091D">
        <w:rPr>
          <w:rFonts w:cs="Arial"/>
          <w:spacing w:val="20"/>
          <w:sz w:val="24"/>
          <w:szCs w:val="24"/>
        </w:rPr>
        <w:t>Dyrektor Szkoły może podjąć się mediacji w celu zażegnania sporu wynikłego wśród uczniów; może to zadanie zlecić opiekunom samorządu lub nauczycielom pełniącym funkcje kierownicze w szkole;</w:t>
      </w:r>
    </w:p>
    <w:p w:rsidR="0013091D" w:rsidRPr="0013091D" w:rsidRDefault="0013091D" w:rsidP="0013091D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13091D">
        <w:rPr>
          <w:rFonts w:cs="Arial"/>
          <w:spacing w:val="20"/>
          <w:sz w:val="24"/>
          <w:szCs w:val="24"/>
        </w:rPr>
        <w:t>jeśli sporu nie udało się zażegnać, ogłasza się wybory nowych organów samorządu;</w:t>
      </w:r>
    </w:p>
    <w:p w:rsidR="0013091D" w:rsidRPr="0013091D" w:rsidRDefault="0013091D" w:rsidP="0013091D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13091D">
        <w:rPr>
          <w:rFonts w:cs="Arial"/>
          <w:spacing w:val="20"/>
          <w:sz w:val="24"/>
          <w:szCs w:val="24"/>
        </w:rPr>
        <w:t>wybory winny się odbyć w ciągu dwóch tygodni od ich ogłoszenia;</w:t>
      </w:r>
    </w:p>
    <w:p w:rsidR="0013091D" w:rsidRPr="0013091D" w:rsidRDefault="0013091D" w:rsidP="0013091D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13091D">
        <w:rPr>
          <w:rFonts w:cs="Arial"/>
          <w:spacing w:val="20"/>
          <w:sz w:val="24"/>
          <w:szCs w:val="24"/>
        </w:rPr>
        <w:t>regulacje dotyczące zwyczajnego wyboru organów samorządu obowiązujące w szkole stosuje się odpowiednio.</w:t>
      </w:r>
    </w:p>
    <w:p w:rsidR="00AB27BB" w:rsidRPr="0013091D" w:rsidRDefault="00AB27BB" w:rsidP="0013091D">
      <w:pPr>
        <w:suppressAutoHyphens/>
        <w:spacing w:line="360" w:lineRule="auto"/>
        <w:jc w:val="left"/>
        <w:rPr>
          <w:spacing w:val="20"/>
        </w:rPr>
      </w:pPr>
    </w:p>
    <w:sectPr w:rsidR="00AB27BB" w:rsidRPr="0013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18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2610CD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26251F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8B39DB"/>
    <w:multiLevelType w:val="multilevel"/>
    <w:tmpl w:val="4630F96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4" w15:restartNumberingAfterBreak="0">
    <w:nsid w:val="40552C04"/>
    <w:multiLevelType w:val="multilevel"/>
    <w:tmpl w:val="901CF0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7437B89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6D25711F"/>
    <w:multiLevelType w:val="multilevel"/>
    <w:tmpl w:val="32FC6E64"/>
    <w:lvl w:ilvl="0">
      <w:start w:val="1"/>
      <w:numFmt w:val="decimal"/>
      <w:suff w:val="space"/>
      <w:lvlText w:val="§%1."/>
      <w:lvlJc w:val="left"/>
      <w:pPr>
        <w:ind w:left="0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1D"/>
    <w:rsid w:val="0013091D"/>
    <w:rsid w:val="002B5AC2"/>
    <w:rsid w:val="00A51C89"/>
    <w:rsid w:val="00AB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A6DE2-716B-4AD4-98CD-FB985136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91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09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091D"/>
    <w:pPr>
      <w:keepNext/>
      <w:keepLines/>
      <w:spacing w:before="360" w:after="240" w:line="360" w:lineRule="auto"/>
      <w:contextualSpacing/>
      <w:outlineLvl w:val="2"/>
    </w:pPr>
    <w:rPr>
      <w:rFonts w:eastAsia="Times New Roman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3091D"/>
    <w:rPr>
      <w:rFonts w:ascii="Calibri" w:eastAsia="Times New Roman" w:hAnsi="Calibri" w:cs="Times New Roman"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3091D"/>
    <w:pPr>
      <w:spacing w:after="200" w:line="276" w:lineRule="auto"/>
      <w:ind w:left="720"/>
      <w:contextualSpacing/>
      <w:jc w:val="left"/>
    </w:pPr>
  </w:style>
  <w:style w:type="paragraph" w:customStyle="1" w:styleId="paragraf">
    <w:name w:val="paragraf"/>
    <w:basedOn w:val="Normalny"/>
    <w:rsid w:val="0013091D"/>
  </w:style>
  <w:style w:type="character" w:customStyle="1" w:styleId="Nagwek1Znak">
    <w:name w:val="Nagłówek 1 Znak"/>
    <w:basedOn w:val="Domylnaczcionkaakapitu"/>
    <w:link w:val="Nagwek1"/>
    <w:uiPriority w:val="9"/>
    <w:rsid w:val="001309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91EB8-B5D0-4C46-8D50-BFBF4BCB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JKazmierczak</dc:creator>
  <cp:keywords/>
  <dc:description/>
  <cp:lastModifiedBy>JKazmierczak</cp:lastModifiedBy>
  <cp:revision>3</cp:revision>
  <dcterms:created xsi:type="dcterms:W3CDTF">2023-04-24T12:55:00Z</dcterms:created>
  <dcterms:modified xsi:type="dcterms:W3CDTF">2023-04-25T09:55:00Z</dcterms:modified>
</cp:coreProperties>
</file>